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3C0C" w14:textId="719044BB" w:rsidR="00903BBB" w:rsidRPr="00D00E9A" w:rsidRDefault="00120E62" w:rsidP="00120E6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03BBB" w:rsidRPr="00D00E9A">
        <w:rPr>
          <w:rFonts w:ascii="Calibri" w:hAnsi="Calibri" w:cs="Calibri"/>
          <w:sz w:val="22"/>
          <w:szCs w:val="22"/>
        </w:rPr>
        <w:t>ałącznik nr 4 do oferty</w:t>
      </w:r>
    </w:p>
    <w:p w14:paraId="740F9909" w14:textId="2A7EC97F" w:rsidR="004D2C69" w:rsidRDefault="00903BBB" w:rsidP="00120E6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z dnia </w:t>
      </w:r>
      <w:r w:rsidR="004D2C69">
        <w:rPr>
          <w:rFonts w:ascii="Calibri" w:hAnsi="Calibri" w:cs="Calibri"/>
          <w:sz w:val="22"/>
          <w:szCs w:val="22"/>
        </w:rPr>
        <w:t>………………….</w:t>
      </w:r>
    </w:p>
    <w:p w14:paraId="6770B4F3" w14:textId="140DE4CF" w:rsidR="00903BBB" w:rsidRPr="00D00E9A" w:rsidRDefault="00903BBB" w:rsidP="00120E6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wzór umowy</w:t>
      </w:r>
    </w:p>
    <w:p w14:paraId="69DAC3EA" w14:textId="77777777" w:rsidR="00903BBB" w:rsidRPr="00D00E9A" w:rsidRDefault="00903BBB" w:rsidP="00120E62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089AC898" w14:textId="77777777" w:rsidR="00903BBB" w:rsidRPr="00D00E9A" w:rsidRDefault="00903BBB" w:rsidP="00120E6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Umowa</w:t>
      </w:r>
    </w:p>
    <w:p w14:paraId="350E27DE" w14:textId="74D28469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zawarta w dniu 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="00870B07">
        <w:rPr>
          <w:rFonts w:ascii="Calibri" w:hAnsi="Calibri" w:cs="Calibri"/>
          <w:sz w:val="22"/>
          <w:szCs w:val="22"/>
        </w:rPr>
        <w:t xml:space="preserve">……….   </w:t>
      </w:r>
      <w:r w:rsidRPr="00D00E9A">
        <w:rPr>
          <w:rFonts w:ascii="Calibri" w:hAnsi="Calibri" w:cs="Calibri"/>
          <w:sz w:val="22"/>
          <w:szCs w:val="22"/>
        </w:rPr>
        <w:t>202</w:t>
      </w:r>
      <w:r w:rsidR="004D2C69">
        <w:rPr>
          <w:rFonts w:ascii="Calibri" w:hAnsi="Calibri" w:cs="Calibri"/>
          <w:sz w:val="22"/>
          <w:szCs w:val="22"/>
        </w:rPr>
        <w:t>4</w:t>
      </w:r>
      <w:r w:rsidRPr="00D00E9A">
        <w:rPr>
          <w:rFonts w:ascii="Calibri" w:hAnsi="Calibri" w:cs="Calibri"/>
          <w:sz w:val="22"/>
          <w:szCs w:val="22"/>
        </w:rPr>
        <w:t>r.  pomiędzy:</w:t>
      </w:r>
    </w:p>
    <w:p w14:paraId="7B1C2F69" w14:textId="19652A1B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Gminą Kielce z siedzibą w Kielcach, przy ul. Rynek 1, 25-303 Kielce, NIP: 657-261-73-25  reprezentowaną przez </w:t>
      </w:r>
      <w:r w:rsidR="004D2C69">
        <w:rPr>
          <w:rFonts w:ascii="Calibri" w:hAnsi="Calibri" w:cs="Calibri"/>
          <w:b/>
          <w:bCs/>
          <w:sz w:val="22"/>
          <w:szCs w:val="22"/>
        </w:rPr>
        <w:t>…………………….</w:t>
      </w:r>
      <w:r w:rsidRPr="00870B07">
        <w:rPr>
          <w:rFonts w:ascii="Calibri" w:hAnsi="Calibri" w:cs="Calibri"/>
          <w:b/>
          <w:bCs/>
          <w:sz w:val="22"/>
          <w:szCs w:val="22"/>
        </w:rPr>
        <w:t xml:space="preserve"> Komendanta Straży Miejskiej w Kielcach</w:t>
      </w:r>
      <w:r w:rsidRPr="00D00E9A">
        <w:rPr>
          <w:rFonts w:ascii="Calibri" w:hAnsi="Calibri" w:cs="Calibri"/>
          <w:sz w:val="22"/>
          <w:szCs w:val="22"/>
        </w:rPr>
        <w:t xml:space="preserve"> działającego na podstawie udzielonego pełnomocnictwa przez Prezydenta Miasta Kielce</w:t>
      </w:r>
    </w:p>
    <w:p w14:paraId="0353BF17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zwanego dalej </w:t>
      </w:r>
      <w:r w:rsidRPr="00D00E9A">
        <w:rPr>
          <w:rFonts w:ascii="Calibri" w:hAnsi="Calibri" w:cs="Calibri"/>
          <w:b/>
          <w:bCs/>
          <w:sz w:val="22"/>
          <w:szCs w:val="22"/>
        </w:rPr>
        <w:t xml:space="preserve">Zamawiającym, </w:t>
      </w:r>
    </w:p>
    <w:p w14:paraId="3ED69738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00E9A">
        <w:rPr>
          <w:rFonts w:ascii="Calibri" w:hAnsi="Calibri" w:cs="Calibri"/>
          <w:b/>
          <w:bCs/>
          <w:sz w:val="22"/>
          <w:szCs w:val="22"/>
        </w:rPr>
        <w:tab/>
      </w:r>
      <w:r w:rsidRPr="00D00E9A">
        <w:rPr>
          <w:rFonts w:ascii="Calibri" w:hAnsi="Calibri" w:cs="Calibri"/>
          <w:b/>
          <w:bCs/>
          <w:sz w:val="22"/>
          <w:szCs w:val="22"/>
        </w:rPr>
        <w:tab/>
      </w:r>
      <w:r w:rsidRPr="00D00E9A">
        <w:rPr>
          <w:rFonts w:ascii="Calibri" w:hAnsi="Calibri" w:cs="Calibri"/>
          <w:b/>
          <w:bCs/>
          <w:sz w:val="22"/>
          <w:szCs w:val="22"/>
        </w:rPr>
        <w:tab/>
      </w:r>
      <w:r w:rsidRPr="00D00E9A">
        <w:rPr>
          <w:rFonts w:ascii="Calibri" w:hAnsi="Calibri" w:cs="Calibri"/>
          <w:b/>
          <w:bCs/>
          <w:sz w:val="22"/>
          <w:szCs w:val="22"/>
        </w:rPr>
        <w:tab/>
      </w:r>
      <w:r w:rsidRPr="00D00E9A">
        <w:rPr>
          <w:rFonts w:ascii="Calibri" w:hAnsi="Calibri" w:cs="Calibri"/>
          <w:b/>
          <w:bCs/>
          <w:sz w:val="22"/>
          <w:szCs w:val="22"/>
        </w:rPr>
        <w:tab/>
      </w:r>
      <w:r w:rsidRPr="00D00E9A">
        <w:rPr>
          <w:rFonts w:ascii="Calibri" w:hAnsi="Calibri" w:cs="Calibri"/>
          <w:b/>
          <w:bCs/>
          <w:sz w:val="22"/>
          <w:szCs w:val="22"/>
        </w:rPr>
        <w:tab/>
        <w:t>a</w:t>
      </w:r>
    </w:p>
    <w:p w14:paraId="49740C39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b/>
          <w:bCs/>
          <w:sz w:val="22"/>
          <w:szCs w:val="22"/>
        </w:rPr>
        <w:t xml:space="preserve">……………………………………………………………………., </w:t>
      </w:r>
      <w:r w:rsidRPr="00D00E9A">
        <w:rPr>
          <w:rFonts w:ascii="Calibri" w:hAnsi="Calibri" w:cs="Calibri"/>
          <w:sz w:val="22"/>
          <w:szCs w:val="22"/>
        </w:rPr>
        <w:t xml:space="preserve">zwanym dalej </w:t>
      </w:r>
    </w:p>
    <w:p w14:paraId="0405BF20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Wykonawcą.</w:t>
      </w:r>
      <w:r w:rsidRPr="00D00E9A">
        <w:rPr>
          <w:rFonts w:ascii="Calibri" w:hAnsi="Calibri" w:cs="Calibri"/>
          <w:sz w:val="22"/>
          <w:szCs w:val="22"/>
        </w:rPr>
        <w:t xml:space="preserve">   </w:t>
      </w:r>
    </w:p>
    <w:p w14:paraId="6B81EEFC" w14:textId="77777777" w:rsidR="00903BBB" w:rsidRPr="00D00E9A" w:rsidRDefault="00903BBB" w:rsidP="00120E62">
      <w:pPr>
        <w:spacing w:before="100" w:beforeAutospacing="1" w:after="100" w:afterAutospacing="1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§ 1</w:t>
      </w:r>
    </w:p>
    <w:p w14:paraId="72BA3ADF" w14:textId="62CC989D" w:rsidR="00903BBB" w:rsidRPr="00870B07" w:rsidRDefault="00903BBB" w:rsidP="00120E6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70B07">
        <w:rPr>
          <w:rFonts w:ascii="Calibri" w:hAnsi="Calibri" w:cs="Calibri"/>
          <w:sz w:val="22"/>
          <w:szCs w:val="22"/>
        </w:rPr>
        <w:t xml:space="preserve">Przedmiotem umowy jest zakup paliw płynnych do pojazdów służbowych Straży Miejskiej </w:t>
      </w:r>
      <w:r w:rsidRPr="00870B07">
        <w:rPr>
          <w:rFonts w:ascii="Calibri" w:hAnsi="Calibri" w:cs="Calibri"/>
          <w:sz w:val="22"/>
          <w:szCs w:val="22"/>
        </w:rPr>
        <w:br/>
        <w:t>w Kielcach zgodnie z  wymaganiami wymienionymi w  zapytaniu ofertowym w szacunkowej ilości :</w:t>
      </w:r>
    </w:p>
    <w:p w14:paraId="6D716AA1" w14:textId="6A283438" w:rsidR="00903BBB" w:rsidRDefault="00870B07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903BBB" w:rsidRPr="00D00E9A">
        <w:rPr>
          <w:rFonts w:ascii="Calibri" w:hAnsi="Calibri" w:cs="Calibri"/>
          <w:sz w:val="22"/>
          <w:szCs w:val="22"/>
        </w:rPr>
        <w:t xml:space="preserve">  -  </w:t>
      </w:r>
      <w:r w:rsidR="0095679A">
        <w:rPr>
          <w:rFonts w:ascii="Calibri" w:hAnsi="Calibri" w:cs="Calibri"/>
          <w:sz w:val="22"/>
          <w:szCs w:val="22"/>
        </w:rPr>
        <w:t>1</w:t>
      </w:r>
      <w:r w:rsidR="004D2C69">
        <w:rPr>
          <w:rFonts w:ascii="Calibri" w:hAnsi="Calibri" w:cs="Calibri"/>
          <w:sz w:val="22"/>
          <w:szCs w:val="22"/>
        </w:rPr>
        <w:t>1</w:t>
      </w:r>
      <w:r w:rsidR="0095679A">
        <w:rPr>
          <w:rFonts w:ascii="Calibri" w:hAnsi="Calibri" w:cs="Calibri"/>
          <w:sz w:val="22"/>
          <w:szCs w:val="22"/>
        </w:rPr>
        <w:t xml:space="preserve"> </w:t>
      </w:r>
      <w:r w:rsidR="004D2C69">
        <w:rPr>
          <w:rFonts w:ascii="Calibri" w:hAnsi="Calibri" w:cs="Calibri"/>
          <w:sz w:val="22"/>
          <w:szCs w:val="22"/>
        </w:rPr>
        <w:t>1</w:t>
      </w:r>
      <w:r w:rsidR="0095679A">
        <w:rPr>
          <w:rFonts w:ascii="Calibri" w:hAnsi="Calibri" w:cs="Calibri"/>
          <w:sz w:val="22"/>
          <w:szCs w:val="22"/>
        </w:rPr>
        <w:t>00</w:t>
      </w:r>
      <w:r w:rsidR="00903BBB" w:rsidRPr="00D00E9A">
        <w:rPr>
          <w:rFonts w:ascii="Calibri" w:hAnsi="Calibri" w:cs="Calibri"/>
          <w:sz w:val="22"/>
          <w:szCs w:val="22"/>
        </w:rPr>
        <w:t xml:space="preserve"> l oleju napędowego</w:t>
      </w:r>
    </w:p>
    <w:p w14:paraId="331498CD" w14:textId="2779AC54" w:rsidR="00903BBB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870B07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- </w:t>
      </w:r>
      <w:r w:rsidR="004D2C69">
        <w:rPr>
          <w:rFonts w:ascii="Calibri" w:hAnsi="Calibri" w:cs="Calibri"/>
          <w:sz w:val="22"/>
          <w:szCs w:val="22"/>
        </w:rPr>
        <w:t>5</w:t>
      </w:r>
      <w:r w:rsidR="0095679A">
        <w:rPr>
          <w:rFonts w:ascii="Calibri" w:hAnsi="Calibri" w:cs="Calibri"/>
          <w:sz w:val="22"/>
          <w:szCs w:val="22"/>
        </w:rPr>
        <w:t xml:space="preserve"> </w:t>
      </w:r>
      <w:r w:rsidR="004D2C69">
        <w:rPr>
          <w:rFonts w:ascii="Calibri" w:hAnsi="Calibri" w:cs="Calibri"/>
          <w:sz w:val="22"/>
          <w:szCs w:val="22"/>
        </w:rPr>
        <w:t>2</w:t>
      </w:r>
      <w:r w:rsidR="0095679A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 xml:space="preserve"> l benzyny bezołowiowej 95</w:t>
      </w:r>
    </w:p>
    <w:p w14:paraId="3836C31F" w14:textId="77777777" w:rsidR="00903BBB" w:rsidRPr="00870B07" w:rsidRDefault="00903BBB" w:rsidP="00120E6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870B07">
        <w:rPr>
          <w:rFonts w:ascii="Calibri" w:hAnsi="Calibri" w:cs="Calibri"/>
          <w:sz w:val="22"/>
          <w:szCs w:val="22"/>
        </w:rPr>
        <w:t>Wykonawca gwarantuje jakość paliw zgodną z Polskimi Normami Jakościowymi.</w:t>
      </w:r>
    </w:p>
    <w:p w14:paraId="27E83D27" w14:textId="77777777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§ 2</w:t>
      </w:r>
    </w:p>
    <w:p w14:paraId="137EC030" w14:textId="1C87DEF7" w:rsidR="00903BBB" w:rsidRPr="00F61CC8" w:rsidRDefault="00903BBB" w:rsidP="00120E62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Umowa zostaje zawarta na okres od 01.01.202</w:t>
      </w:r>
      <w:r w:rsidR="004D2C69">
        <w:rPr>
          <w:rFonts w:ascii="Calibri" w:hAnsi="Calibri" w:cs="Calibri"/>
          <w:sz w:val="22"/>
          <w:szCs w:val="22"/>
        </w:rPr>
        <w:t>5</w:t>
      </w:r>
      <w:r w:rsidRPr="00F61CC8">
        <w:rPr>
          <w:rFonts w:ascii="Calibri" w:hAnsi="Calibri" w:cs="Calibri"/>
          <w:sz w:val="22"/>
          <w:szCs w:val="22"/>
        </w:rPr>
        <w:t xml:space="preserve"> r. do dnia 31.12.202</w:t>
      </w:r>
      <w:r w:rsidR="004D2C69">
        <w:rPr>
          <w:rFonts w:ascii="Calibri" w:hAnsi="Calibri" w:cs="Calibri"/>
          <w:sz w:val="22"/>
          <w:szCs w:val="22"/>
        </w:rPr>
        <w:t>5</w:t>
      </w:r>
      <w:r w:rsidRPr="00F61CC8">
        <w:rPr>
          <w:rFonts w:ascii="Calibri" w:hAnsi="Calibri" w:cs="Calibri"/>
          <w:sz w:val="22"/>
          <w:szCs w:val="22"/>
        </w:rPr>
        <w:t xml:space="preserve"> r.</w:t>
      </w:r>
    </w:p>
    <w:p w14:paraId="009F9BB4" w14:textId="77777777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§ 3</w:t>
      </w:r>
    </w:p>
    <w:p w14:paraId="0624E697" w14:textId="77777777" w:rsidR="00903BBB" w:rsidRPr="006970E3" w:rsidRDefault="00903BBB" w:rsidP="00120E6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970E3">
        <w:rPr>
          <w:rFonts w:ascii="Calibri" w:hAnsi="Calibri" w:cs="Calibri"/>
          <w:sz w:val="22"/>
          <w:szCs w:val="22"/>
        </w:rPr>
        <w:t xml:space="preserve">Realizacja przedmiotu  umowy odbywać się będzie  w następujący sposób: zakup oleju napędowego  </w:t>
      </w:r>
      <w:r>
        <w:rPr>
          <w:rFonts w:ascii="Calibri" w:hAnsi="Calibri" w:cs="Calibri"/>
          <w:sz w:val="22"/>
          <w:szCs w:val="22"/>
        </w:rPr>
        <w:t xml:space="preserve">oraz benzyny bezołowiowej 95 </w:t>
      </w:r>
      <w:r w:rsidRPr="006970E3">
        <w:rPr>
          <w:rFonts w:ascii="Calibri" w:hAnsi="Calibri" w:cs="Calibri"/>
          <w:sz w:val="22"/>
          <w:szCs w:val="22"/>
        </w:rPr>
        <w:t>poprzez bezgotówkowe tankowanie do samochodów służbowych</w:t>
      </w:r>
      <w:r>
        <w:rPr>
          <w:rFonts w:ascii="Calibri" w:hAnsi="Calibri" w:cs="Calibri"/>
          <w:sz w:val="22"/>
          <w:szCs w:val="22"/>
        </w:rPr>
        <w:t xml:space="preserve"> Straży Miejskiej</w:t>
      </w:r>
      <w:r w:rsidRPr="006970E3">
        <w:rPr>
          <w:rFonts w:ascii="Calibri" w:hAnsi="Calibri" w:cs="Calibri"/>
          <w:sz w:val="22"/>
          <w:szCs w:val="22"/>
        </w:rPr>
        <w:t xml:space="preserve"> w Kielcach za pomocą  kart paliwowych wystawionych dla każdego pojazdu.</w:t>
      </w:r>
    </w:p>
    <w:p w14:paraId="50AEEA0D" w14:textId="77777777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§ 4</w:t>
      </w:r>
    </w:p>
    <w:p w14:paraId="6155C6BA" w14:textId="77777777" w:rsidR="00903BBB" w:rsidRPr="006970E3" w:rsidRDefault="00903BBB" w:rsidP="00120E62">
      <w:pPr>
        <w:pStyle w:val="Akapitzlist"/>
        <w:numPr>
          <w:ilvl w:val="0"/>
          <w:numId w:val="2"/>
        </w:numPr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6970E3">
        <w:rPr>
          <w:rFonts w:ascii="Calibri" w:hAnsi="Calibri" w:cs="Calibri"/>
          <w:sz w:val="22"/>
          <w:szCs w:val="22"/>
        </w:rPr>
        <w:t xml:space="preserve">Zamawiający będzie płacił za 1 litr oleju napędowego cenę obowiązującą  w dniu zakupu na stacji paliw Wykonawcy  pomniejszoną o zaoferowany  rabat   w wysokości </w:t>
      </w:r>
      <w:r>
        <w:rPr>
          <w:rFonts w:ascii="Calibri" w:hAnsi="Calibri" w:cs="Calibri"/>
          <w:sz w:val="22"/>
          <w:szCs w:val="22"/>
        </w:rPr>
        <w:t>………</w:t>
      </w:r>
      <w:r w:rsidRPr="006970E3">
        <w:rPr>
          <w:rFonts w:ascii="Calibri" w:hAnsi="Calibri" w:cs="Calibri"/>
          <w:sz w:val="22"/>
          <w:szCs w:val="22"/>
        </w:rPr>
        <w:t>……….zł od ceny brutto. Rabat naliczany będzie na fakturze wystawionej za dany okres rozliczeniowy.</w:t>
      </w:r>
    </w:p>
    <w:p w14:paraId="32B5AB88" w14:textId="77777777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lastRenderedPageBreak/>
        <w:t>§ 5</w:t>
      </w:r>
    </w:p>
    <w:p w14:paraId="7E8251B3" w14:textId="02392B8E" w:rsidR="00903BBB" w:rsidRPr="00F61CC8" w:rsidRDefault="00903BBB" w:rsidP="00120E62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Wykonawca zobowiązuje się do wydania Zamawiającemu nieodpłatnie  1</w:t>
      </w:r>
      <w:r w:rsidR="004D2C69">
        <w:rPr>
          <w:rFonts w:ascii="Calibri" w:hAnsi="Calibri" w:cs="Calibri"/>
          <w:sz w:val="22"/>
          <w:szCs w:val="22"/>
        </w:rPr>
        <w:t>0</w:t>
      </w:r>
      <w:r w:rsidRPr="00F61CC8">
        <w:rPr>
          <w:rFonts w:ascii="Calibri" w:hAnsi="Calibri" w:cs="Calibri"/>
          <w:sz w:val="22"/>
          <w:szCs w:val="22"/>
        </w:rPr>
        <w:t xml:space="preserve"> kart paliwowych na numery rejestracyjne pojazdów niezwłocznie po zawarciu umowy, jednak nie później niż w ciągu </w:t>
      </w:r>
      <w:r w:rsidR="004D2C69">
        <w:rPr>
          <w:rFonts w:ascii="Calibri" w:hAnsi="Calibri" w:cs="Calibri"/>
          <w:sz w:val="22"/>
          <w:szCs w:val="22"/>
        </w:rPr>
        <w:t>3</w:t>
      </w:r>
      <w:r w:rsidRPr="00F61CC8">
        <w:rPr>
          <w:rFonts w:ascii="Calibri" w:hAnsi="Calibri" w:cs="Calibri"/>
          <w:sz w:val="22"/>
          <w:szCs w:val="22"/>
        </w:rPr>
        <w:t xml:space="preserve"> dni roboczych licząc od daty podpisania umowy.  Wykonawca nie będzie naliczał opłat za zarządzanie kartą i kontem, oraz</w:t>
      </w:r>
      <w:r w:rsidR="00C77206">
        <w:rPr>
          <w:rFonts w:ascii="Calibri" w:hAnsi="Calibri" w:cs="Calibri"/>
          <w:sz w:val="22"/>
          <w:szCs w:val="22"/>
        </w:rPr>
        <w:t xml:space="preserve"> za</w:t>
      </w:r>
      <w:r w:rsidRPr="00F61CC8">
        <w:rPr>
          <w:rFonts w:ascii="Calibri" w:hAnsi="Calibri" w:cs="Calibri"/>
          <w:sz w:val="22"/>
          <w:szCs w:val="22"/>
        </w:rPr>
        <w:t xml:space="preserve"> dostęp do portalu</w:t>
      </w:r>
      <w:r w:rsidR="00C77206">
        <w:rPr>
          <w:rFonts w:ascii="Calibri" w:hAnsi="Calibri" w:cs="Calibri"/>
          <w:sz w:val="22"/>
          <w:szCs w:val="22"/>
        </w:rPr>
        <w:t>.</w:t>
      </w:r>
    </w:p>
    <w:p w14:paraId="05038FE3" w14:textId="53D8123B" w:rsidR="00F61CC8" w:rsidRPr="00D00E9A" w:rsidRDefault="00F61CC8" w:rsidP="00120E62">
      <w:pPr>
        <w:pStyle w:val="NormalnyWeb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W przypadku utraty, zniszczenia lub kradzieży karty paliwowej, Wykonawca, po telefonicznym zgłoszeniu tego faktu przez Zamawiającego, dokona natychmiastowego zablokowania karty. Wykonawca wyda duplikat karty nieprawidłowo funkcjonującej  bez dodatkowych opłat </w:t>
      </w:r>
      <w:r w:rsidR="00870B07">
        <w:rPr>
          <w:rFonts w:ascii="Calibri" w:hAnsi="Calibri" w:cs="Calibri"/>
          <w:sz w:val="22"/>
          <w:szCs w:val="22"/>
        </w:rPr>
        <w:br/>
      </w:r>
      <w:r w:rsidRPr="00D00E9A">
        <w:rPr>
          <w:rFonts w:ascii="Calibri" w:hAnsi="Calibri" w:cs="Calibri"/>
          <w:sz w:val="22"/>
          <w:szCs w:val="22"/>
        </w:rPr>
        <w:t>ze strony Zamawiającego.</w:t>
      </w:r>
    </w:p>
    <w:p w14:paraId="74B39B94" w14:textId="1E21C8B0" w:rsidR="00F61CC8" w:rsidRPr="00D00E9A" w:rsidRDefault="00F61CC8" w:rsidP="00120E62">
      <w:pPr>
        <w:pStyle w:val="NormalnyWeb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Zamawiający zastrzega sobie prawo do zmniejszenia lub zwiększenia liczby kart paliwowych  </w:t>
      </w:r>
      <w:r>
        <w:rPr>
          <w:rFonts w:ascii="Calibri" w:hAnsi="Calibri" w:cs="Calibri"/>
          <w:sz w:val="22"/>
          <w:szCs w:val="22"/>
        </w:rPr>
        <w:br/>
      </w:r>
      <w:r w:rsidRPr="00D00E9A">
        <w:rPr>
          <w:rFonts w:ascii="Calibri" w:hAnsi="Calibri" w:cs="Calibri"/>
          <w:sz w:val="22"/>
          <w:szCs w:val="22"/>
        </w:rPr>
        <w:t xml:space="preserve">w trakcie obowiązywania umowy w sytuacji, gdy zmianie ulegnie liczba samochodów służbowych Zamawiającego lub </w:t>
      </w:r>
      <w:r w:rsidR="00C77206">
        <w:rPr>
          <w:rFonts w:ascii="Calibri" w:hAnsi="Calibri" w:cs="Calibri"/>
          <w:sz w:val="22"/>
          <w:szCs w:val="22"/>
        </w:rPr>
        <w:t>wymiany karty na nową w przypadku zmiany</w:t>
      </w:r>
      <w:r w:rsidRPr="00D00E9A">
        <w:rPr>
          <w:rFonts w:ascii="Calibri" w:hAnsi="Calibri" w:cs="Calibri"/>
          <w:sz w:val="22"/>
          <w:szCs w:val="22"/>
        </w:rPr>
        <w:t xml:space="preserve"> numer</w:t>
      </w:r>
      <w:r w:rsidR="00C77206">
        <w:rPr>
          <w:rFonts w:ascii="Calibri" w:hAnsi="Calibri" w:cs="Calibri"/>
          <w:sz w:val="22"/>
          <w:szCs w:val="22"/>
        </w:rPr>
        <w:t>u</w:t>
      </w:r>
      <w:r w:rsidRPr="00D00E9A">
        <w:rPr>
          <w:rFonts w:ascii="Calibri" w:hAnsi="Calibri" w:cs="Calibri"/>
          <w:sz w:val="22"/>
          <w:szCs w:val="22"/>
        </w:rPr>
        <w:t xml:space="preserve"> rejestracyjn</w:t>
      </w:r>
      <w:r w:rsidR="00C77206">
        <w:rPr>
          <w:rFonts w:ascii="Calibri" w:hAnsi="Calibri" w:cs="Calibri"/>
          <w:sz w:val="22"/>
          <w:szCs w:val="22"/>
        </w:rPr>
        <w:t>ego</w:t>
      </w:r>
      <w:r w:rsidRPr="00D00E9A">
        <w:rPr>
          <w:rFonts w:ascii="Calibri" w:hAnsi="Calibri" w:cs="Calibri"/>
          <w:sz w:val="22"/>
          <w:szCs w:val="22"/>
        </w:rPr>
        <w:t xml:space="preserve"> samochodu.</w:t>
      </w:r>
    </w:p>
    <w:p w14:paraId="29646BBC" w14:textId="5489E0C1" w:rsidR="00F61CC8" w:rsidRPr="00D00E9A" w:rsidRDefault="00F61CC8" w:rsidP="00120E62">
      <w:pPr>
        <w:pStyle w:val="NormalnyWeb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Specyfikacja samochodów służbowych Zamawiającego z wyszczególnieniem mare</w:t>
      </w:r>
      <w:r>
        <w:rPr>
          <w:rFonts w:ascii="Calibri" w:hAnsi="Calibri" w:cs="Calibri"/>
          <w:sz w:val="22"/>
          <w:szCs w:val="22"/>
        </w:rPr>
        <w:t>k</w:t>
      </w:r>
      <w:r w:rsidRPr="00D00E9A">
        <w:rPr>
          <w:rFonts w:ascii="Calibri" w:hAnsi="Calibri" w:cs="Calibri"/>
          <w:sz w:val="22"/>
          <w:szCs w:val="22"/>
        </w:rPr>
        <w:t xml:space="preserve"> i numerów rejestracyjnych będzie udostępniona przed podpisaniem umowy.</w:t>
      </w:r>
    </w:p>
    <w:p w14:paraId="0C85E597" w14:textId="71D87179" w:rsidR="00F61CC8" w:rsidRPr="00D00E9A" w:rsidRDefault="00F61CC8" w:rsidP="00120E62">
      <w:pPr>
        <w:pStyle w:val="NormalnyWeb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Każdorazowo sprzedaż paliwa będzie dokonywana po cenie obowiązującej na danej stacji paliw Wykonawcy w momencie realizacji transakcji</w:t>
      </w:r>
      <w:r w:rsidRPr="00D00E9A">
        <w:rPr>
          <w:rFonts w:ascii="Calibri" w:hAnsi="Calibri" w:cs="Calibri"/>
          <w:color w:val="000000" w:themeColor="text1"/>
          <w:sz w:val="22"/>
          <w:szCs w:val="22"/>
        </w:rPr>
        <w:t>, przy uwzględnieniu stałego rabatu wyrażonego w</w:t>
      </w:r>
      <w:r w:rsidRPr="00D00E9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złotych polskich, naliczanego od ceny brutto. W/w rabat będzie stały/niezmienny w czasie całego trwania umowy.</w:t>
      </w:r>
    </w:p>
    <w:p w14:paraId="0073C7A3" w14:textId="00FA9DF2" w:rsidR="00F61CC8" w:rsidRPr="00F61CC8" w:rsidRDefault="00F61CC8" w:rsidP="00120E62">
      <w:pPr>
        <w:spacing w:before="100" w:beforeAutospacing="1" w:after="100" w:afterAutospacing="1" w:line="276" w:lineRule="auto"/>
        <w:ind w:left="3540" w:firstLine="708"/>
        <w:rPr>
          <w:rFonts w:ascii="Calibri" w:hAnsi="Calibri" w:cs="Calibri"/>
          <w:b/>
          <w:sz w:val="22"/>
          <w:szCs w:val="22"/>
        </w:rPr>
      </w:pPr>
      <w:r w:rsidRPr="00F61CC8">
        <w:rPr>
          <w:rFonts w:ascii="Calibri" w:hAnsi="Calibri" w:cs="Calibri"/>
          <w:b/>
          <w:sz w:val="22"/>
          <w:szCs w:val="22"/>
        </w:rPr>
        <w:t>§ 6</w:t>
      </w:r>
    </w:p>
    <w:p w14:paraId="6885434D" w14:textId="5C0CD7B9" w:rsidR="00903BBB" w:rsidRPr="00D00E9A" w:rsidRDefault="00903BBB" w:rsidP="00120E62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Rozliczenie pomiędzy Wykonawcą a Zamawiającym dokonywane będzie na podstawie faktycznie zakupionych przez Zamawiającego ilości paliwa.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Dokonywane zakupy rozliczane będą</w:t>
      </w:r>
      <w:r w:rsidR="00870B07"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2</w:t>
      </w:r>
      <w:r w:rsidR="00870B07"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 xml:space="preserve">razy w miesiącu. Okres rozliczeniowy trwać będzie od 1-go do 15-go i od 16-go do ostatniego dnia  danego miesiąca. </w:t>
      </w:r>
    </w:p>
    <w:p w14:paraId="5B73C3CD" w14:textId="3C05A474" w:rsidR="00903BBB" w:rsidRPr="00D00E9A" w:rsidRDefault="00903BBB" w:rsidP="00120E62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Płatność będzie realizowana przelewem na konto Wykonawcy w termini</w:t>
      </w:r>
      <w:r>
        <w:rPr>
          <w:rFonts w:ascii="Calibri" w:hAnsi="Calibri" w:cs="Calibri"/>
          <w:sz w:val="22"/>
          <w:szCs w:val="22"/>
        </w:rPr>
        <w:t>e</w:t>
      </w:r>
      <w:r w:rsidRPr="00D00E9A">
        <w:rPr>
          <w:rFonts w:ascii="Calibri" w:hAnsi="Calibri" w:cs="Calibri"/>
          <w:sz w:val="22"/>
          <w:szCs w:val="22"/>
        </w:rPr>
        <w:t xml:space="preserve"> 21 dni od dnia  dostarczenia faktury do Zamawiającego.</w:t>
      </w:r>
    </w:p>
    <w:p w14:paraId="032B7FB8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 xml:space="preserve">                          Wykonawca wystawi fakturę według poniższego wzoru:</w:t>
      </w:r>
    </w:p>
    <w:p w14:paraId="36CF6D11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Nabywca: Gmina Kielce, 25-303 Kielce, ul. Rynek 1, NIP: 657-261-73-25</w:t>
      </w:r>
    </w:p>
    <w:p w14:paraId="4E97F9FF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Odbiorca faktury:</w:t>
      </w:r>
      <w:r>
        <w:rPr>
          <w:rFonts w:ascii="Calibri" w:hAnsi="Calibri" w:cs="Calibri"/>
          <w:b/>
          <w:sz w:val="22"/>
          <w:szCs w:val="22"/>
        </w:rPr>
        <w:t xml:space="preserve"> Straż Miejska</w:t>
      </w:r>
      <w:r w:rsidRPr="00D00E9A">
        <w:rPr>
          <w:rFonts w:ascii="Calibri" w:hAnsi="Calibri" w:cs="Calibri"/>
          <w:b/>
          <w:sz w:val="22"/>
          <w:szCs w:val="22"/>
        </w:rPr>
        <w:t xml:space="preserve"> w Kielcach, 25-</w:t>
      </w:r>
      <w:r>
        <w:rPr>
          <w:rFonts w:ascii="Calibri" w:hAnsi="Calibri" w:cs="Calibri"/>
          <w:b/>
          <w:sz w:val="22"/>
          <w:szCs w:val="22"/>
        </w:rPr>
        <w:t>024</w:t>
      </w:r>
      <w:r w:rsidRPr="00D00E9A">
        <w:rPr>
          <w:rFonts w:ascii="Calibri" w:hAnsi="Calibri" w:cs="Calibri"/>
          <w:b/>
          <w:sz w:val="22"/>
          <w:szCs w:val="22"/>
        </w:rPr>
        <w:t xml:space="preserve"> Kielce, ul. </w:t>
      </w:r>
      <w:r>
        <w:rPr>
          <w:rFonts w:ascii="Calibri" w:hAnsi="Calibri" w:cs="Calibri"/>
          <w:b/>
          <w:sz w:val="22"/>
          <w:szCs w:val="22"/>
        </w:rPr>
        <w:t>Ogrodowa 3b</w:t>
      </w:r>
    </w:p>
    <w:p w14:paraId="375E8DCB" w14:textId="77777777" w:rsidR="00903BBB" w:rsidRPr="00D00E9A" w:rsidRDefault="00903BBB" w:rsidP="00120E62">
      <w:pPr>
        <w:pStyle w:val="Tekstpodstawowy"/>
        <w:widowControl w:val="0"/>
        <w:numPr>
          <w:ilvl w:val="0"/>
          <w:numId w:val="3"/>
        </w:numPr>
        <w:snapToGrid w:val="0"/>
        <w:spacing w:before="100" w:beforeAutospacing="1" w:after="100" w:afterAutospacing="1" w:line="276" w:lineRule="auto"/>
        <w:jc w:val="both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00E9A">
        <w:rPr>
          <w:rFonts w:ascii="Calibri" w:hAnsi="Calibri" w:cs="Calibri"/>
          <w:b w:val="0"/>
          <w:color w:val="000000" w:themeColor="text1"/>
          <w:sz w:val="22"/>
          <w:szCs w:val="22"/>
        </w:rPr>
        <w:t>Wykonawca na każdej  wystawionej fakturze zamieści szczegółowy wykaz wartości sprzedanego oleju napędowego</w:t>
      </w:r>
      <w:r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i benzyny bezołowiowej 95</w:t>
      </w:r>
      <w:r w:rsidRPr="00D00E9A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 oraz specyfikacje dokonanych transakcji zawierającą  dane:</w:t>
      </w:r>
    </w:p>
    <w:p w14:paraId="41727CA3" w14:textId="77777777" w:rsidR="00903BBB" w:rsidRPr="00D00E9A" w:rsidRDefault="00903BBB" w:rsidP="00120E6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00E9A">
        <w:rPr>
          <w:rFonts w:ascii="Calibri" w:hAnsi="Calibri" w:cs="Calibri"/>
          <w:bCs/>
          <w:sz w:val="22"/>
          <w:szCs w:val="22"/>
        </w:rPr>
        <w:t>ilość i rodzaj zakupionego paliwa,</w:t>
      </w:r>
    </w:p>
    <w:p w14:paraId="60245586" w14:textId="77777777" w:rsidR="00903BBB" w:rsidRPr="00D00E9A" w:rsidRDefault="00903BBB" w:rsidP="00120E6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00E9A">
        <w:rPr>
          <w:rFonts w:ascii="Calibri" w:hAnsi="Calibri" w:cs="Calibri"/>
          <w:bCs/>
          <w:sz w:val="22"/>
          <w:szCs w:val="22"/>
        </w:rPr>
        <w:t>numer rejestracyjny pojazdu,</w:t>
      </w:r>
    </w:p>
    <w:p w14:paraId="6CF1ED7D" w14:textId="77777777" w:rsidR="00903BBB" w:rsidRPr="00D00E9A" w:rsidRDefault="00903BBB" w:rsidP="00120E6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hAnsi="Calibri" w:cs="Calibri"/>
          <w:color w:val="FF0000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cenę jednostkową obowiązującą w momencie sprzedaży na danej stacji,  z uwzględnieniem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D00E9A">
        <w:rPr>
          <w:rFonts w:ascii="Calibri" w:hAnsi="Calibri" w:cs="Calibri"/>
          <w:sz w:val="22"/>
          <w:szCs w:val="22"/>
        </w:rPr>
        <w:t>rabat</w:t>
      </w:r>
      <w:r>
        <w:rPr>
          <w:rFonts w:ascii="Calibri" w:hAnsi="Calibri" w:cs="Calibri"/>
          <w:sz w:val="22"/>
          <w:szCs w:val="22"/>
        </w:rPr>
        <w:t>u,</w:t>
      </w:r>
      <w:r w:rsidRPr="00D00E9A">
        <w:rPr>
          <w:rFonts w:ascii="Calibri" w:hAnsi="Calibri" w:cs="Calibri"/>
          <w:bCs/>
          <w:sz w:val="22"/>
          <w:szCs w:val="22"/>
        </w:rPr>
        <w:t xml:space="preserve">  </w:t>
      </w:r>
    </w:p>
    <w:p w14:paraId="1830BF43" w14:textId="77777777" w:rsidR="00903BBB" w:rsidRPr="00D00E9A" w:rsidRDefault="00903BBB" w:rsidP="00120E6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D00E9A">
        <w:rPr>
          <w:rFonts w:ascii="Calibri" w:hAnsi="Calibri" w:cs="Calibri"/>
          <w:bCs/>
          <w:sz w:val="22"/>
          <w:szCs w:val="22"/>
        </w:rPr>
        <w:t>datę zakupu i miejsce tankowania.</w:t>
      </w:r>
    </w:p>
    <w:p w14:paraId="06413B8D" w14:textId="77777777" w:rsidR="001A37DB" w:rsidRDefault="001A37D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212621B8" w14:textId="3A69C1EC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lastRenderedPageBreak/>
        <w:t xml:space="preserve">§ </w:t>
      </w:r>
      <w:r w:rsidR="00870B07">
        <w:rPr>
          <w:rFonts w:ascii="Calibri" w:hAnsi="Calibri" w:cs="Calibri"/>
          <w:b/>
          <w:sz w:val="22"/>
          <w:szCs w:val="22"/>
        </w:rPr>
        <w:t>7</w:t>
      </w:r>
    </w:p>
    <w:p w14:paraId="4EE8420C" w14:textId="30210E9B" w:rsidR="00903BBB" w:rsidRPr="00F61CC8" w:rsidRDefault="00903BBB" w:rsidP="00120E6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W razie stwierdzenia wad jakościowych produktu Zamawiający zgłosi pisemnie reklamacje do Wykonawcy. Wykonawca zobowiązany jest rozpatrzyć  reklamację w ciągu </w:t>
      </w:r>
      <w:r w:rsidR="00C77206">
        <w:rPr>
          <w:rFonts w:ascii="Calibri" w:hAnsi="Calibri" w:cs="Calibri"/>
          <w:sz w:val="22"/>
          <w:szCs w:val="22"/>
        </w:rPr>
        <w:t>7</w:t>
      </w:r>
      <w:r w:rsidRPr="00F61CC8">
        <w:rPr>
          <w:rFonts w:ascii="Calibri" w:hAnsi="Calibri" w:cs="Calibri"/>
          <w:sz w:val="22"/>
          <w:szCs w:val="22"/>
        </w:rPr>
        <w:t xml:space="preserve"> dni od daty jej otrzymania i zawiadomić pisemnie Zamawiającego o jej uznaniu lub odrzuceniu. Nieudzielenie odpowiedzi na zgłoszoną  reklamację w ciągu </w:t>
      </w:r>
      <w:r w:rsidR="00C77206">
        <w:rPr>
          <w:rFonts w:ascii="Calibri" w:hAnsi="Calibri" w:cs="Calibri"/>
          <w:sz w:val="22"/>
          <w:szCs w:val="22"/>
        </w:rPr>
        <w:t>7</w:t>
      </w:r>
      <w:r w:rsidRPr="00F61CC8">
        <w:rPr>
          <w:rFonts w:ascii="Calibri" w:hAnsi="Calibri" w:cs="Calibri"/>
          <w:sz w:val="22"/>
          <w:szCs w:val="22"/>
        </w:rPr>
        <w:t xml:space="preserve"> dni , licząc od daty jej otrzymania , uważane będzie przez Zamawiającego za uznanie reklamacji przez Wykonawcę.</w:t>
      </w:r>
    </w:p>
    <w:p w14:paraId="3F3A94A9" w14:textId="6C71F526" w:rsidR="00903BBB" w:rsidRPr="00F61CC8" w:rsidRDefault="00903BBB" w:rsidP="00120E6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W razie stwierdzenia złej jakości zakupionego </w:t>
      </w:r>
      <w:r w:rsidR="001A37DB">
        <w:rPr>
          <w:rFonts w:ascii="Calibri" w:hAnsi="Calibri" w:cs="Calibri"/>
          <w:sz w:val="22"/>
          <w:szCs w:val="22"/>
        </w:rPr>
        <w:t>paliwa</w:t>
      </w:r>
      <w:r w:rsidRPr="00F61CC8">
        <w:rPr>
          <w:rFonts w:ascii="Calibri" w:hAnsi="Calibri" w:cs="Calibri"/>
          <w:sz w:val="22"/>
          <w:szCs w:val="22"/>
        </w:rPr>
        <w:t xml:space="preserve"> Zamawiający może żądać od Wykonawcy niezwłocznego dostarczenia aktualnego świadectwa jakości paliw.</w:t>
      </w:r>
    </w:p>
    <w:p w14:paraId="4565EA1E" w14:textId="453131D5" w:rsidR="00903BBB" w:rsidRPr="00F61CC8" w:rsidRDefault="00903BBB" w:rsidP="00120E62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Wykonawca zwraca Zamawiającemu poniesione koszty badania jakości oraz udowodnione koszty usunięcia skutków stosowania paliwa wadliwej jakości.</w:t>
      </w:r>
    </w:p>
    <w:p w14:paraId="71D348C1" w14:textId="0456CC1A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 xml:space="preserve">§ </w:t>
      </w:r>
      <w:r w:rsidR="00870B07">
        <w:rPr>
          <w:rFonts w:ascii="Calibri" w:hAnsi="Calibri" w:cs="Calibri"/>
          <w:b/>
          <w:sz w:val="22"/>
          <w:szCs w:val="22"/>
        </w:rPr>
        <w:t>8</w:t>
      </w:r>
    </w:p>
    <w:p w14:paraId="519AF55F" w14:textId="66AC7A99" w:rsidR="00903BBB" w:rsidRPr="00F61CC8" w:rsidRDefault="00903BBB" w:rsidP="00120E62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Zamawiający informuje , że  podane dane osobowe będą przetwarzane wyłącznie w celu podjęcia niezbędnych działań związanych z realizacją  niniejszej umowy zgodnie z ustawą        </w:t>
      </w:r>
      <w:r w:rsidR="00F61CC8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 xml:space="preserve">o ochronie danych osobowych  z dnia 10 maja 2018 r,(Dz.U. z 2019r. poz 1781) oraz rozporządzenia Parlamentu Europejskiego i Rady (UE) 2016/679 z dnia 27 kwietnia 2016r. </w:t>
      </w:r>
      <w:r w:rsidR="00F61CC8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>w sprawie</w:t>
      </w:r>
      <w:r w:rsidR="00F61CC8">
        <w:rPr>
          <w:rFonts w:ascii="Calibri" w:hAnsi="Calibri" w:cs="Calibri"/>
          <w:sz w:val="22"/>
          <w:szCs w:val="22"/>
        </w:rPr>
        <w:t xml:space="preserve"> </w:t>
      </w:r>
      <w:r w:rsidRPr="00F61CC8">
        <w:rPr>
          <w:rFonts w:ascii="Calibri" w:hAnsi="Calibri" w:cs="Calibri"/>
          <w:sz w:val="22"/>
          <w:szCs w:val="22"/>
        </w:rPr>
        <w:t>ochrony</w:t>
      </w:r>
      <w:r w:rsidR="00F61CC8">
        <w:rPr>
          <w:rFonts w:ascii="Calibri" w:hAnsi="Calibri" w:cs="Calibri"/>
          <w:sz w:val="22"/>
          <w:szCs w:val="22"/>
        </w:rPr>
        <w:t xml:space="preserve"> </w:t>
      </w:r>
      <w:r w:rsidRPr="00F61CC8">
        <w:rPr>
          <w:rFonts w:ascii="Calibri" w:hAnsi="Calibri" w:cs="Calibri"/>
          <w:sz w:val="22"/>
          <w:szCs w:val="22"/>
        </w:rPr>
        <w:t>osób</w:t>
      </w:r>
      <w:r w:rsidR="00F61CC8">
        <w:rPr>
          <w:rFonts w:ascii="Calibri" w:hAnsi="Calibri" w:cs="Calibri"/>
          <w:sz w:val="22"/>
          <w:szCs w:val="22"/>
        </w:rPr>
        <w:t xml:space="preserve"> </w:t>
      </w:r>
      <w:r w:rsidRPr="00F61CC8">
        <w:rPr>
          <w:rFonts w:ascii="Calibri" w:hAnsi="Calibri" w:cs="Calibri"/>
          <w:sz w:val="22"/>
          <w:szCs w:val="22"/>
        </w:rPr>
        <w:t xml:space="preserve">fizycznych w związku z przetwarzaniem danych osobowych </w:t>
      </w:r>
      <w:r w:rsidR="00F61CC8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 xml:space="preserve">i w sprawie swobodnego przepływu takich danych oraz uchylenia dyrektywy 95/46/WE </w:t>
      </w:r>
      <w:r w:rsidR="00F61CC8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>( ogólne rozporządzenie o ochronie danych). Wykonawcy przysługuje prawo wglądu do danych i ich poprawiania.</w:t>
      </w:r>
    </w:p>
    <w:p w14:paraId="40C40EA9" w14:textId="44576CBA" w:rsidR="00903BBB" w:rsidRPr="00F61CC8" w:rsidRDefault="00903BBB" w:rsidP="00120E62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Administratorem danych osobowych podlegających ochronie  w myśl Ustawy o ochronie danych osobowych z dnia 10 maja 2018r.(Dz.U. z 2019 r. poz. 1781) jest Straż Miejska </w:t>
      </w:r>
      <w:r w:rsidR="00870B07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>w Kielcach.</w:t>
      </w:r>
    </w:p>
    <w:p w14:paraId="3C73385F" w14:textId="1786B38A" w:rsidR="00903BBB" w:rsidRPr="00D00E9A" w:rsidRDefault="00903BBB" w:rsidP="00120E62">
      <w:pPr>
        <w:pStyle w:val="Akapitzlist"/>
        <w:spacing w:before="100" w:beforeAutospacing="1" w:after="100" w:afterAutospacing="1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 xml:space="preserve">§ </w:t>
      </w:r>
      <w:r w:rsidR="00870B07">
        <w:rPr>
          <w:rFonts w:ascii="Calibri" w:hAnsi="Calibri" w:cs="Calibri"/>
          <w:b/>
          <w:sz w:val="22"/>
          <w:szCs w:val="22"/>
        </w:rPr>
        <w:t>9</w:t>
      </w:r>
    </w:p>
    <w:p w14:paraId="2B465939" w14:textId="6E983354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W sprawach nieuregulowanych niniejszą umową mają zastosowania przepisy Kodeksu cywilnego.</w:t>
      </w:r>
    </w:p>
    <w:p w14:paraId="44D9A8D6" w14:textId="6DE948EE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Ewentualne spory mogące wyniknąć na tle wykonania umowy rozstrzygać będzie sąd powszechny właściwy dla siedziby Zamawiającego</w:t>
      </w:r>
    </w:p>
    <w:p w14:paraId="6D2EFE5E" w14:textId="41EA07CF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Wszelkie zmiany w umowie lub jej załącznikach muszą być dokonane w formie pisemnej pod rygorem nieważności.</w:t>
      </w:r>
    </w:p>
    <w:p w14:paraId="3EE15A2E" w14:textId="3BA2F68D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Dopuszcza się możliwość rozwiązania umowy przez każdą ze stron z zachowaniem </w:t>
      </w:r>
      <w:r w:rsidR="00F61CC8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>1-miesięcznego okresu wypowiedzenia ze skutkiem na koniec miesiąca kalendarzowego.</w:t>
      </w:r>
    </w:p>
    <w:p w14:paraId="664D5E44" w14:textId="76B805AC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>Integralną część umowy stanowi:</w:t>
      </w:r>
    </w:p>
    <w:p w14:paraId="304D25A9" w14:textId="77777777" w:rsidR="00F61CC8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 </w:t>
      </w:r>
      <w:r w:rsidR="00F61CC8">
        <w:rPr>
          <w:rFonts w:ascii="Calibri" w:hAnsi="Calibri" w:cs="Calibri"/>
          <w:sz w:val="22"/>
          <w:szCs w:val="22"/>
        </w:rPr>
        <w:t xml:space="preserve">            </w:t>
      </w:r>
      <w:r w:rsidRPr="00D00E9A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D00E9A">
        <w:rPr>
          <w:rFonts w:ascii="Calibri" w:hAnsi="Calibri" w:cs="Calibri"/>
          <w:sz w:val="22"/>
          <w:szCs w:val="22"/>
        </w:rPr>
        <w:t>formularz ofertowy- załącznik nr 1</w:t>
      </w:r>
    </w:p>
    <w:p w14:paraId="73D01742" w14:textId="73BCBAEE" w:rsidR="00903BBB" w:rsidRPr="00F61CC8" w:rsidRDefault="00903BBB" w:rsidP="00120E62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F61CC8">
        <w:rPr>
          <w:rFonts w:ascii="Calibri" w:hAnsi="Calibri" w:cs="Calibri"/>
          <w:sz w:val="22"/>
          <w:szCs w:val="22"/>
        </w:rPr>
        <w:t xml:space="preserve">Umowę sporządzono w dwóch jednobrzmiących egzemplarzach, po jednym dla każdej </w:t>
      </w:r>
      <w:r w:rsidR="00870B07">
        <w:rPr>
          <w:rFonts w:ascii="Calibri" w:hAnsi="Calibri" w:cs="Calibri"/>
          <w:sz w:val="22"/>
          <w:szCs w:val="22"/>
        </w:rPr>
        <w:br/>
      </w:r>
      <w:r w:rsidRPr="00F61CC8">
        <w:rPr>
          <w:rFonts w:ascii="Calibri" w:hAnsi="Calibri" w:cs="Calibri"/>
          <w:sz w:val="22"/>
          <w:szCs w:val="22"/>
        </w:rPr>
        <w:t>ze stron.</w:t>
      </w:r>
    </w:p>
    <w:p w14:paraId="793F77E8" w14:textId="77777777" w:rsidR="00120E62" w:rsidRDefault="00120E62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14:paraId="3D12EE5E" w14:textId="46A9C034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ZAMAWIAJĄCY :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00E9A">
        <w:rPr>
          <w:rFonts w:ascii="Calibri" w:hAnsi="Calibri" w:cs="Calibri"/>
          <w:sz w:val="22"/>
          <w:szCs w:val="22"/>
        </w:rPr>
        <w:t xml:space="preserve">                 WYKONAWCA:</w:t>
      </w:r>
    </w:p>
    <w:p w14:paraId="1A4F7055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14:paraId="74951ABB" w14:textId="77777777" w:rsidR="00903BBB" w:rsidRPr="00D00E9A" w:rsidRDefault="00903BBB" w:rsidP="00120E62">
      <w:p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</w:p>
    <w:p w14:paraId="43B5A927" w14:textId="77777777" w:rsidR="00203CCE" w:rsidRDefault="00203CCE" w:rsidP="00120E62">
      <w:pPr>
        <w:spacing w:line="276" w:lineRule="auto"/>
      </w:pPr>
    </w:p>
    <w:sectPr w:rsidR="0020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A26"/>
    <w:multiLevelType w:val="hybridMultilevel"/>
    <w:tmpl w:val="0832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823"/>
    <w:multiLevelType w:val="hybridMultilevel"/>
    <w:tmpl w:val="6BDA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C52AF"/>
    <w:multiLevelType w:val="hybridMultilevel"/>
    <w:tmpl w:val="AEFA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AE6"/>
    <w:multiLevelType w:val="hybridMultilevel"/>
    <w:tmpl w:val="2348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23A3"/>
    <w:multiLevelType w:val="hybridMultilevel"/>
    <w:tmpl w:val="78F02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40B1"/>
    <w:multiLevelType w:val="hybridMultilevel"/>
    <w:tmpl w:val="F838293E"/>
    <w:lvl w:ilvl="0" w:tplc="90C668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4030E"/>
    <w:multiLevelType w:val="hybridMultilevel"/>
    <w:tmpl w:val="A25E9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21C2"/>
    <w:multiLevelType w:val="hybridMultilevel"/>
    <w:tmpl w:val="FDDA4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F0F75"/>
    <w:multiLevelType w:val="hybridMultilevel"/>
    <w:tmpl w:val="11EE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0EDC"/>
    <w:multiLevelType w:val="hybridMultilevel"/>
    <w:tmpl w:val="96B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A4B5D"/>
    <w:multiLevelType w:val="hybridMultilevel"/>
    <w:tmpl w:val="E94A5B1A"/>
    <w:lvl w:ilvl="0" w:tplc="90C6686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67796AC0"/>
    <w:multiLevelType w:val="hybridMultilevel"/>
    <w:tmpl w:val="9BE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6090A"/>
    <w:multiLevelType w:val="hybridMultilevel"/>
    <w:tmpl w:val="07ACA3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3E09B3"/>
    <w:multiLevelType w:val="hybridMultilevel"/>
    <w:tmpl w:val="93CA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A3E09"/>
    <w:multiLevelType w:val="hybridMultilevel"/>
    <w:tmpl w:val="DEFE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61297">
    <w:abstractNumId w:val="10"/>
  </w:num>
  <w:num w:numId="2" w16cid:durableId="369495071">
    <w:abstractNumId w:val="6"/>
  </w:num>
  <w:num w:numId="3" w16cid:durableId="895353728">
    <w:abstractNumId w:val="4"/>
  </w:num>
  <w:num w:numId="4" w16cid:durableId="1546720780">
    <w:abstractNumId w:val="14"/>
  </w:num>
  <w:num w:numId="5" w16cid:durableId="727923094">
    <w:abstractNumId w:val="7"/>
  </w:num>
  <w:num w:numId="6" w16cid:durableId="1927685344">
    <w:abstractNumId w:val="11"/>
  </w:num>
  <w:num w:numId="7" w16cid:durableId="2019654642">
    <w:abstractNumId w:val="0"/>
  </w:num>
  <w:num w:numId="8" w16cid:durableId="741758317">
    <w:abstractNumId w:val="1"/>
  </w:num>
  <w:num w:numId="9" w16cid:durableId="1293708462">
    <w:abstractNumId w:val="3"/>
  </w:num>
  <w:num w:numId="10" w16cid:durableId="1037705843">
    <w:abstractNumId w:val="9"/>
  </w:num>
  <w:num w:numId="11" w16cid:durableId="606083272">
    <w:abstractNumId w:val="13"/>
  </w:num>
  <w:num w:numId="12" w16cid:durableId="1450050355">
    <w:abstractNumId w:val="12"/>
  </w:num>
  <w:num w:numId="13" w16cid:durableId="1095780800">
    <w:abstractNumId w:val="2"/>
  </w:num>
  <w:num w:numId="14" w16cid:durableId="598414684">
    <w:abstractNumId w:val="5"/>
  </w:num>
  <w:num w:numId="15" w16cid:durableId="2064719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BB"/>
    <w:rsid w:val="000F1855"/>
    <w:rsid w:val="00120E62"/>
    <w:rsid w:val="001A37DB"/>
    <w:rsid w:val="00203CCE"/>
    <w:rsid w:val="004436C7"/>
    <w:rsid w:val="0045765C"/>
    <w:rsid w:val="004D2C69"/>
    <w:rsid w:val="00870B07"/>
    <w:rsid w:val="00903BBB"/>
    <w:rsid w:val="0095679A"/>
    <w:rsid w:val="00B959C7"/>
    <w:rsid w:val="00C77206"/>
    <w:rsid w:val="00D6347D"/>
    <w:rsid w:val="00E16B47"/>
    <w:rsid w:val="00F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A2D8"/>
  <w15:chartTrackingRefBased/>
  <w15:docId w15:val="{24ED929C-DEEF-436B-BB03-8182E700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03BBB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03BB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3BBB"/>
    <w:pPr>
      <w:ind w:left="708"/>
    </w:pPr>
  </w:style>
  <w:style w:type="paragraph" w:styleId="NormalnyWeb">
    <w:name w:val="Normal (Web)"/>
    <w:basedOn w:val="Normalny"/>
    <w:uiPriority w:val="99"/>
    <w:unhideWhenUsed/>
    <w:rsid w:val="00903B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Pietrasiak</dc:creator>
  <cp:keywords/>
  <dc:description/>
  <cp:lastModifiedBy>Małgorzata Wychowaniec</cp:lastModifiedBy>
  <cp:revision>10</cp:revision>
  <cp:lastPrinted>2023-11-27T13:50:00Z</cp:lastPrinted>
  <dcterms:created xsi:type="dcterms:W3CDTF">2022-12-02T12:45:00Z</dcterms:created>
  <dcterms:modified xsi:type="dcterms:W3CDTF">2024-11-15T09:30:00Z</dcterms:modified>
</cp:coreProperties>
</file>